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b/>
          <w:bCs/>
          <w:sz w:val="32"/>
          <w:szCs w:val="32"/>
        </w:rPr>
      </w:pPr>
      <w:r>
        <w:rPr>
          <w:rFonts w:hint="eastAsia" w:ascii="黑体" w:hAnsi="黑体" w:eastAsia="黑体"/>
          <w:b/>
          <w:bCs/>
          <w:sz w:val="32"/>
          <w:szCs w:val="32"/>
          <w:lang w:val="en-US" w:eastAsia="zh-CN"/>
        </w:rPr>
        <w:t>关于开展</w:t>
      </w:r>
      <w:r>
        <w:rPr>
          <w:rFonts w:hint="eastAsia" w:ascii="黑体" w:hAnsi="黑体" w:eastAsia="黑体"/>
          <w:b/>
          <w:bCs/>
          <w:sz w:val="32"/>
          <w:szCs w:val="32"/>
        </w:rPr>
        <w:t>武汉科技大学</w:t>
      </w:r>
      <w:r>
        <w:rPr>
          <w:rFonts w:hint="eastAsia" w:ascii="黑体" w:hAnsi="黑体" w:eastAsia="黑体"/>
          <w:b/>
          <w:bCs/>
          <w:sz w:val="32"/>
          <w:szCs w:val="32"/>
          <w:lang w:val="en-US" w:eastAsia="zh-CN"/>
        </w:rPr>
        <w:t>2020</w:t>
      </w:r>
      <w:r>
        <w:rPr>
          <w:rFonts w:ascii="黑体" w:hAnsi="黑体" w:eastAsia="黑体"/>
          <w:b/>
          <w:bCs/>
          <w:sz w:val="32"/>
          <w:szCs w:val="32"/>
        </w:rPr>
        <w:t>年</w:t>
      </w:r>
      <w:r>
        <w:rPr>
          <w:rFonts w:hint="eastAsia" w:ascii="黑体" w:hAnsi="黑体" w:eastAsia="黑体"/>
          <w:b/>
          <w:bCs/>
          <w:sz w:val="32"/>
          <w:szCs w:val="32"/>
        </w:rPr>
        <w:t>“</w:t>
      </w:r>
      <w:r>
        <w:rPr>
          <w:rFonts w:ascii="黑体" w:hAnsi="黑体" w:eastAsia="黑体"/>
          <w:b/>
          <w:bCs/>
          <w:sz w:val="32"/>
          <w:szCs w:val="32"/>
        </w:rPr>
        <w:t>优秀</w:t>
      </w:r>
      <w:r>
        <w:rPr>
          <w:rFonts w:hint="eastAsia" w:ascii="黑体" w:hAnsi="黑体" w:eastAsia="黑体"/>
          <w:b/>
          <w:bCs/>
          <w:sz w:val="32"/>
          <w:szCs w:val="32"/>
          <w:lang w:val="en-US" w:eastAsia="zh-CN"/>
        </w:rPr>
        <w:t>硕士</w:t>
      </w:r>
      <w:r>
        <w:rPr>
          <w:rFonts w:ascii="黑体" w:hAnsi="黑体" w:eastAsia="黑体"/>
          <w:b/>
          <w:bCs/>
          <w:sz w:val="32"/>
          <w:szCs w:val="32"/>
        </w:rPr>
        <w:t>学位论文培</w:t>
      </w:r>
      <w:r>
        <w:rPr>
          <w:rFonts w:hint="eastAsia" w:ascii="黑体" w:hAnsi="黑体" w:eastAsia="黑体"/>
          <w:b/>
          <w:bCs/>
          <w:sz w:val="32"/>
          <w:szCs w:val="32"/>
        </w:rPr>
        <w:t>育”工作</w:t>
      </w:r>
      <w:r>
        <w:rPr>
          <w:rFonts w:hint="eastAsia" w:ascii="黑体" w:hAnsi="黑体" w:eastAsia="黑体"/>
          <w:b/>
          <w:bCs/>
          <w:sz w:val="32"/>
          <w:szCs w:val="32"/>
          <w:lang w:val="en-US" w:eastAsia="zh-CN"/>
        </w:rPr>
        <w:t>的</w:t>
      </w:r>
      <w:r>
        <w:rPr>
          <w:rFonts w:hint="eastAsia" w:ascii="黑体" w:hAnsi="黑体" w:eastAsia="黑体"/>
          <w:b/>
          <w:bCs/>
          <w:sz w:val="32"/>
          <w:szCs w:val="32"/>
        </w:rPr>
        <w:t>通知</w:t>
      </w:r>
      <w:bookmarkStart w:id="1" w:name="_GoBack"/>
      <w:bookmarkEnd w:id="1"/>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各学院：</w:t>
      </w:r>
    </w:p>
    <w:p>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rPr>
        <w:t>为进一步提高我校硕士研究生的培养质量，加强创新能力培养，不断提高硕士研究生学位论文水平，</w:t>
      </w:r>
      <w:r>
        <w:rPr>
          <w:rFonts w:hint="eastAsia" w:ascii="仿宋" w:hAnsi="仿宋" w:eastAsia="仿宋" w:cs="仿宋"/>
          <w:sz w:val="28"/>
          <w:szCs w:val="28"/>
          <w:lang w:val="en-US" w:eastAsia="zh-CN"/>
        </w:rPr>
        <w:t>根据</w:t>
      </w:r>
      <w:r>
        <w:rPr>
          <w:rFonts w:hint="eastAsia" w:ascii="仿宋" w:hAnsi="仿宋" w:eastAsia="仿宋" w:cs="仿宋"/>
          <w:sz w:val="28"/>
          <w:szCs w:val="28"/>
        </w:rPr>
        <w:t>《武汉科技大学优秀硕士学位论文培育资助管理办法》</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武科大研发〔2020〕6号</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的要求，各学院应组织开展“</w:t>
      </w:r>
      <w:r>
        <w:rPr>
          <w:rFonts w:hint="eastAsia" w:ascii="仿宋" w:hAnsi="仿宋" w:eastAsia="仿宋" w:cs="仿宋"/>
          <w:sz w:val="28"/>
          <w:szCs w:val="28"/>
        </w:rPr>
        <w:t>优秀</w:t>
      </w:r>
      <w:r>
        <w:rPr>
          <w:rFonts w:hint="eastAsia" w:ascii="仿宋" w:hAnsi="仿宋" w:eastAsia="仿宋" w:cs="仿宋"/>
          <w:sz w:val="28"/>
          <w:szCs w:val="28"/>
          <w:lang w:val="en-US" w:eastAsia="zh-CN"/>
        </w:rPr>
        <w:t>硕士</w:t>
      </w:r>
      <w:r>
        <w:rPr>
          <w:rFonts w:hint="eastAsia" w:ascii="仿宋" w:hAnsi="仿宋" w:eastAsia="仿宋" w:cs="仿宋"/>
          <w:sz w:val="28"/>
          <w:szCs w:val="28"/>
        </w:rPr>
        <w:t>学位论文培育</w:t>
      </w:r>
      <w:r>
        <w:rPr>
          <w:rFonts w:hint="eastAsia" w:ascii="仿宋" w:hAnsi="仿宋" w:eastAsia="仿宋" w:cs="仿宋"/>
          <w:sz w:val="28"/>
          <w:szCs w:val="28"/>
          <w:lang w:val="en-US" w:eastAsia="zh-CN"/>
        </w:rPr>
        <w:t>”工作。现将具体要求通知如下：</w:t>
      </w:r>
    </w:p>
    <w:p>
      <w:pPr>
        <w:numPr>
          <w:ilvl w:val="0"/>
          <w:numId w:val="1"/>
        </w:numPr>
        <w:ind w:firstLine="562" w:firstLineChars="200"/>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申报基本条件</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（一）在籍二年级全日制硕士研究生，思想品德好，学风端正，具有扎实的基础理论和专业知识，课程学习成绩优良。</w:t>
      </w:r>
      <w:bookmarkStart w:id="0" w:name="OLE_LINK2"/>
      <w:bookmarkEnd w:id="0"/>
    </w:p>
    <w:p>
      <w:pPr>
        <w:ind w:firstLine="560" w:firstLineChars="200"/>
        <w:rPr>
          <w:rFonts w:hint="eastAsia" w:ascii="仿宋" w:hAnsi="仿宋" w:eastAsia="仿宋" w:cs="仿宋"/>
          <w:sz w:val="28"/>
          <w:szCs w:val="28"/>
        </w:rPr>
      </w:pPr>
      <w:r>
        <w:rPr>
          <w:rFonts w:hint="eastAsia" w:ascii="仿宋" w:hAnsi="仿宋" w:eastAsia="仿宋" w:cs="仿宋"/>
          <w:sz w:val="28"/>
          <w:szCs w:val="28"/>
        </w:rPr>
        <w:t>（二）具有较强的科研能力和较好的科研积累，有一定的阶段性成果，经学院鉴定具有优秀硕士学位论文培养潜质，并提交包含研究生学习和成绩情况、研究能力和实践能力、学术水平、科学道德等方面的综合推荐书面材料。</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（三）已完成学位论文开题，选题紧密结合本学科研究热点和前沿问题，具有重要的理论意义或应用价值，预期能取得创新性成果。选题为在研国家级项目的同等条件下优先考虑。</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（四）指导教师学术水平较高，指导能力优、责任心强，在本学科领域有一定的知名度或影响力。近三年指导研究生学位论文获各级奖励的，可优先考虑。</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（五）在籍一年级全日制硕士研究生，如其导师觉得确有发展潜质，且课程学习成绩优良，具有一定的科研成果，经另外两名硕士研究生导师实名推荐，方可申报。</w:t>
      </w:r>
    </w:p>
    <w:p>
      <w:pPr>
        <w:ind w:firstLine="562" w:firstLineChars="200"/>
        <w:rPr>
          <w:rFonts w:hint="eastAsia" w:ascii="仿宋" w:hAnsi="仿宋" w:eastAsia="仿宋" w:cs="仿宋"/>
          <w:b/>
          <w:bCs w:val="0"/>
          <w:sz w:val="28"/>
          <w:szCs w:val="28"/>
        </w:rPr>
      </w:pPr>
      <w:r>
        <w:rPr>
          <w:rFonts w:hint="eastAsia" w:ascii="仿宋" w:hAnsi="仿宋" w:eastAsia="仿宋" w:cs="仿宋"/>
          <w:b/>
          <w:bCs w:val="0"/>
          <w:sz w:val="28"/>
          <w:szCs w:val="28"/>
          <w:lang w:val="en-US" w:eastAsia="zh-CN"/>
        </w:rPr>
        <w:t>二、</w:t>
      </w:r>
      <w:r>
        <w:rPr>
          <w:rFonts w:hint="eastAsia" w:ascii="仿宋" w:hAnsi="仿宋" w:eastAsia="仿宋" w:cs="仿宋"/>
          <w:b/>
          <w:bCs w:val="0"/>
          <w:sz w:val="28"/>
          <w:szCs w:val="28"/>
        </w:rPr>
        <w:t>资助数量和方式</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（一）优秀硕士学位论文培育资助名额原则上不超过学院当年二年级全日制硕士研究生总数的5%。</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（二）优秀硕士学位论文资助金额为4000-8000元/人，资助经费由各学院自筹。</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（三）资助金分两次发放。获批资助的硕士研究生，在中期考核通过后，发放资助金额的二分之一。提出硕士学位申请后，经学院分评定委员会审定，取得预期成果，发放资助金额的二分之一。</w:t>
      </w:r>
    </w:p>
    <w:p>
      <w:pPr>
        <w:ind w:firstLine="562" w:firstLineChars="200"/>
        <w:rPr>
          <w:rFonts w:hint="eastAsia" w:ascii="仿宋" w:hAnsi="仿宋" w:eastAsia="仿宋" w:cs="仿宋"/>
          <w:b/>
          <w:bCs/>
          <w:sz w:val="28"/>
          <w:szCs w:val="28"/>
        </w:rPr>
      </w:pPr>
      <w:r>
        <w:rPr>
          <w:rFonts w:hint="eastAsia" w:ascii="仿宋" w:hAnsi="仿宋" w:eastAsia="仿宋" w:cs="仿宋"/>
          <w:b/>
          <w:bCs/>
          <w:sz w:val="28"/>
          <w:szCs w:val="28"/>
          <w:lang w:val="en-US" w:eastAsia="zh-CN"/>
        </w:rPr>
        <w:t>三、</w:t>
      </w:r>
      <w:r>
        <w:rPr>
          <w:rFonts w:hint="eastAsia" w:ascii="仿宋" w:hAnsi="仿宋" w:eastAsia="仿宋" w:cs="仿宋"/>
          <w:b/>
          <w:bCs/>
          <w:sz w:val="28"/>
          <w:szCs w:val="28"/>
        </w:rPr>
        <w:t>资助审批程序</w:t>
      </w:r>
    </w:p>
    <w:p>
      <w:pPr>
        <w:ind w:firstLine="560" w:firstLineChars="200"/>
        <w:rPr>
          <w:rFonts w:hint="eastAsia" w:ascii="仿宋" w:hAnsi="仿宋" w:eastAsia="仿宋" w:cs="仿宋"/>
          <w:b w:val="0"/>
          <w:bCs w:val="0"/>
          <w:sz w:val="28"/>
          <w:szCs w:val="28"/>
        </w:rPr>
      </w:pP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lang w:val="en-US" w:eastAsia="zh-CN"/>
        </w:rPr>
        <w:t>一</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lang w:val="en-US" w:eastAsia="zh-CN"/>
        </w:rPr>
        <w:t>学院制定</w:t>
      </w:r>
      <w:r>
        <w:rPr>
          <w:rFonts w:hint="eastAsia" w:ascii="仿宋" w:hAnsi="仿宋" w:eastAsia="仿宋" w:cs="仿宋"/>
          <w:b w:val="0"/>
          <w:bCs w:val="0"/>
          <w:sz w:val="28"/>
          <w:szCs w:val="28"/>
        </w:rPr>
        <w:t>评选细则</w:t>
      </w:r>
    </w:p>
    <w:p>
      <w:pPr>
        <w:ind w:firstLine="840" w:firstLineChars="300"/>
        <w:rPr>
          <w:rFonts w:hint="eastAsia" w:ascii="仿宋" w:hAnsi="仿宋" w:eastAsia="仿宋" w:cs="仿宋"/>
          <w:sz w:val="28"/>
          <w:szCs w:val="28"/>
        </w:rPr>
      </w:pPr>
      <w:r>
        <w:rPr>
          <w:rFonts w:hint="eastAsia" w:ascii="仿宋" w:hAnsi="仿宋" w:eastAsia="仿宋" w:cs="仿宋"/>
          <w:sz w:val="28"/>
          <w:szCs w:val="28"/>
          <w:lang w:val="en-US" w:eastAsia="zh-CN"/>
        </w:rPr>
        <w:fldChar w:fldCharType="begin"/>
      </w:r>
      <w:r>
        <w:rPr>
          <w:rFonts w:hint="eastAsia" w:ascii="仿宋" w:hAnsi="仿宋" w:eastAsia="仿宋" w:cs="仿宋"/>
          <w:sz w:val="28"/>
          <w:szCs w:val="28"/>
          <w:lang w:val="en-US" w:eastAsia="zh-CN"/>
        </w:rPr>
        <w:instrText xml:space="preserve"> HYPERLINK "mailto:1、学院需在学校规定的基本条件基础上制定评选细则，明确项目的申请条件、遴选程序、中期考核和结项验收等要求，经学院评定分委员会审议通过后，于2020年12月16日前将评选细则的盖章纸质版交研究生院学位管理办公室（青山主楼1103室），电子版发送邮箱39887075@qq.com。" </w:instrText>
      </w:r>
      <w:r>
        <w:rPr>
          <w:rFonts w:hint="eastAsia" w:ascii="仿宋" w:hAnsi="仿宋" w:eastAsia="仿宋" w:cs="仿宋"/>
          <w:sz w:val="28"/>
          <w:szCs w:val="28"/>
          <w:lang w:val="en-US" w:eastAsia="zh-CN"/>
        </w:rPr>
        <w:fldChar w:fldCharType="separate"/>
      </w:r>
      <w:r>
        <w:rPr>
          <w:rFonts w:hint="eastAsia" w:ascii="仿宋" w:hAnsi="仿宋" w:eastAsia="仿宋" w:cs="仿宋"/>
          <w:sz w:val="28"/>
          <w:szCs w:val="28"/>
          <w:lang w:val="en-US" w:eastAsia="zh-CN"/>
        </w:rPr>
        <w:t>1、</w:t>
      </w:r>
      <w:r>
        <w:rPr>
          <w:rFonts w:hint="eastAsia" w:ascii="仿宋" w:hAnsi="仿宋" w:eastAsia="仿宋" w:cs="仿宋"/>
          <w:sz w:val="28"/>
          <w:szCs w:val="28"/>
        </w:rPr>
        <w:t>学院</w:t>
      </w:r>
      <w:r>
        <w:rPr>
          <w:rFonts w:hint="eastAsia" w:ascii="仿宋" w:hAnsi="仿宋" w:eastAsia="仿宋" w:cs="仿宋"/>
          <w:sz w:val="28"/>
          <w:szCs w:val="28"/>
          <w:lang w:val="en-US" w:eastAsia="zh-CN"/>
        </w:rPr>
        <w:t>需</w:t>
      </w:r>
      <w:r>
        <w:rPr>
          <w:rFonts w:hint="eastAsia" w:ascii="仿宋" w:hAnsi="仿宋" w:eastAsia="仿宋" w:cs="仿宋"/>
          <w:sz w:val="28"/>
          <w:szCs w:val="28"/>
        </w:rPr>
        <w:t>在学校规定的基本条件基础上制定</w:t>
      </w:r>
      <w:r>
        <w:rPr>
          <w:rFonts w:hint="eastAsia" w:ascii="仿宋" w:hAnsi="仿宋" w:eastAsia="仿宋" w:cs="仿宋"/>
          <w:sz w:val="28"/>
          <w:szCs w:val="28"/>
          <w:lang w:val="en-US" w:eastAsia="zh-CN"/>
        </w:rPr>
        <w:t>详细</w:t>
      </w:r>
      <w:r>
        <w:rPr>
          <w:rFonts w:hint="eastAsia" w:ascii="仿宋" w:hAnsi="仿宋" w:eastAsia="仿宋" w:cs="仿宋"/>
          <w:sz w:val="28"/>
          <w:szCs w:val="28"/>
        </w:rPr>
        <w:t>评选细则，明确项目的申请条件、遴选程序、中期考核</w:t>
      </w:r>
      <w:r>
        <w:rPr>
          <w:rFonts w:hint="eastAsia" w:ascii="仿宋" w:hAnsi="仿宋" w:eastAsia="仿宋" w:cs="仿宋"/>
          <w:sz w:val="28"/>
          <w:szCs w:val="28"/>
          <w:lang w:eastAsia="zh-CN"/>
        </w:rPr>
        <w:t>、</w:t>
      </w:r>
      <w:r>
        <w:rPr>
          <w:rFonts w:hint="eastAsia" w:ascii="仿宋" w:hAnsi="仿宋" w:eastAsia="仿宋" w:cs="仿宋"/>
          <w:sz w:val="28"/>
          <w:szCs w:val="28"/>
        </w:rPr>
        <w:t>结项验收</w:t>
      </w:r>
      <w:r>
        <w:rPr>
          <w:rFonts w:hint="eastAsia" w:ascii="仿宋" w:hAnsi="仿宋" w:eastAsia="仿宋" w:cs="仿宋"/>
          <w:sz w:val="28"/>
          <w:szCs w:val="28"/>
          <w:lang w:val="en-US" w:eastAsia="zh-CN"/>
        </w:rPr>
        <w:t>和资助标准</w:t>
      </w:r>
      <w:r>
        <w:rPr>
          <w:rFonts w:hint="eastAsia" w:ascii="仿宋" w:hAnsi="仿宋" w:eastAsia="仿宋" w:cs="仿宋"/>
          <w:sz w:val="28"/>
          <w:szCs w:val="28"/>
        </w:rPr>
        <w:t>等要求</w:t>
      </w:r>
      <w:r>
        <w:rPr>
          <w:rFonts w:hint="eastAsia" w:ascii="仿宋" w:hAnsi="仿宋" w:eastAsia="仿宋" w:cs="仿宋"/>
          <w:sz w:val="28"/>
          <w:szCs w:val="28"/>
          <w:lang w:eastAsia="zh-CN"/>
        </w:rPr>
        <w:t>。</w:t>
      </w:r>
      <w:r>
        <w:rPr>
          <w:rFonts w:hint="eastAsia" w:ascii="仿宋" w:hAnsi="仿宋" w:eastAsia="仿宋" w:cs="仿宋"/>
          <w:sz w:val="28"/>
          <w:szCs w:val="28"/>
        </w:rPr>
        <w:t>经学院评定分委员会审议通过后，于</w:t>
      </w:r>
      <w:r>
        <w:rPr>
          <w:rFonts w:hint="eastAsia" w:ascii="仿宋" w:hAnsi="仿宋" w:eastAsia="仿宋" w:cs="仿宋"/>
          <w:sz w:val="28"/>
          <w:szCs w:val="28"/>
          <w:lang w:val="en-US" w:eastAsia="zh-CN"/>
        </w:rPr>
        <w:t>2020</w:t>
      </w:r>
      <w:r>
        <w:rPr>
          <w:rFonts w:hint="eastAsia" w:ascii="仿宋" w:hAnsi="仿宋" w:eastAsia="仿宋" w:cs="仿宋"/>
          <w:sz w:val="28"/>
          <w:szCs w:val="28"/>
        </w:rPr>
        <w:t>年12月</w:t>
      </w:r>
      <w:r>
        <w:rPr>
          <w:rFonts w:hint="eastAsia" w:ascii="仿宋" w:hAnsi="仿宋" w:eastAsia="仿宋" w:cs="仿宋"/>
          <w:sz w:val="28"/>
          <w:szCs w:val="28"/>
          <w:lang w:val="en-US" w:eastAsia="zh-CN"/>
        </w:rPr>
        <w:t>16</w:t>
      </w:r>
      <w:r>
        <w:rPr>
          <w:rFonts w:hint="eastAsia" w:ascii="仿宋" w:hAnsi="仿宋" w:eastAsia="仿宋" w:cs="仿宋"/>
          <w:sz w:val="28"/>
          <w:szCs w:val="28"/>
        </w:rPr>
        <w:t>日前</w:t>
      </w:r>
      <w:r>
        <w:rPr>
          <w:rFonts w:hint="eastAsia" w:ascii="仿宋" w:hAnsi="仿宋" w:eastAsia="仿宋" w:cs="仿宋"/>
          <w:sz w:val="28"/>
          <w:szCs w:val="28"/>
          <w:lang w:val="en-US" w:eastAsia="zh-CN"/>
        </w:rPr>
        <w:t>将评选细则的盖章纸质版</w:t>
      </w:r>
      <w:r>
        <w:rPr>
          <w:rFonts w:hint="eastAsia" w:ascii="仿宋" w:hAnsi="仿宋" w:eastAsia="仿宋" w:cs="仿宋"/>
          <w:sz w:val="28"/>
          <w:szCs w:val="28"/>
        </w:rPr>
        <w:t>交研究生</w:t>
      </w:r>
      <w:r>
        <w:rPr>
          <w:rFonts w:hint="eastAsia" w:ascii="仿宋" w:hAnsi="仿宋" w:eastAsia="仿宋" w:cs="仿宋"/>
          <w:sz w:val="28"/>
          <w:szCs w:val="28"/>
          <w:lang w:val="en-US" w:eastAsia="zh-CN"/>
        </w:rPr>
        <w:t>院</w:t>
      </w:r>
      <w:r>
        <w:rPr>
          <w:rFonts w:hint="eastAsia" w:ascii="仿宋" w:hAnsi="仿宋" w:eastAsia="仿宋" w:cs="仿宋"/>
          <w:sz w:val="28"/>
          <w:szCs w:val="28"/>
        </w:rPr>
        <w:t>学位</w:t>
      </w:r>
      <w:r>
        <w:rPr>
          <w:rFonts w:hint="eastAsia" w:ascii="仿宋" w:hAnsi="仿宋" w:eastAsia="仿宋" w:cs="仿宋"/>
          <w:sz w:val="28"/>
          <w:szCs w:val="28"/>
          <w:lang w:val="en-US" w:eastAsia="zh-CN"/>
        </w:rPr>
        <w:t>管理办公室（青山主楼1103室），</w:t>
      </w:r>
      <w:r>
        <w:rPr>
          <w:rFonts w:hint="eastAsia" w:ascii="仿宋" w:hAnsi="仿宋" w:eastAsia="仿宋" w:cs="仿宋"/>
          <w:sz w:val="28"/>
          <w:szCs w:val="28"/>
        </w:rPr>
        <w:t>电子版发送邮箱39887075@qq.com。</w:t>
      </w:r>
      <w:r>
        <w:rPr>
          <w:rFonts w:hint="eastAsia" w:ascii="仿宋" w:hAnsi="仿宋" w:eastAsia="仿宋" w:cs="仿宋"/>
          <w:sz w:val="28"/>
          <w:szCs w:val="28"/>
          <w:lang w:val="en-US" w:eastAsia="zh-CN"/>
        </w:rPr>
        <w:fldChar w:fldCharType="end"/>
      </w:r>
    </w:p>
    <w:p>
      <w:pPr>
        <w:ind w:firstLine="840" w:firstLineChars="3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2、学院应于2020年12月16日前公布评选细则并组织开展“优秀硕士学位论文培育”遴选工作。</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val="en-US" w:eastAsia="zh-CN"/>
        </w:rPr>
        <w:t>二</w:t>
      </w:r>
      <w:r>
        <w:rPr>
          <w:rFonts w:hint="eastAsia" w:ascii="仿宋" w:hAnsi="仿宋" w:eastAsia="仿宋" w:cs="仿宋"/>
          <w:sz w:val="28"/>
          <w:szCs w:val="28"/>
        </w:rPr>
        <w:t>）硕士生本人提出资助申请</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填写《武汉科技大学优秀硕士学位论文培育资助申请书》，于2020年12月25日前将《武汉科技大学优秀硕士学位论文培育资助申请书》及相关证明材料的纸质版和电子版提交至学院</w:t>
      </w:r>
      <w:r>
        <w:rPr>
          <w:rFonts w:hint="eastAsia" w:ascii="仿宋" w:hAnsi="仿宋" w:eastAsia="仿宋" w:cs="仿宋"/>
          <w:sz w:val="28"/>
          <w:szCs w:val="28"/>
        </w:rPr>
        <w:t>。</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val="en-US" w:eastAsia="zh-CN"/>
        </w:rPr>
        <w:t>三</w:t>
      </w:r>
      <w:r>
        <w:rPr>
          <w:rFonts w:hint="eastAsia" w:ascii="仿宋" w:hAnsi="仿宋" w:eastAsia="仿宋" w:cs="仿宋"/>
          <w:sz w:val="28"/>
          <w:szCs w:val="28"/>
        </w:rPr>
        <w:t>）学院成立专家小组，对申请资助的硕士论文选题，课题研究情况以及硕士研究生的基础知识、专业知识和综合素质进行考评，评选出培育资助候选人。</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val="en-US" w:eastAsia="zh-CN"/>
        </w:rPr>
        <w:t>四</w:t>
      </w:r>
      <w:r>
        <w:rPr>
          <w:rFonts w:hint="eastAsia" w:ascii="仿宋" w:hAnsi="仿宋" w:eastAsia="仿宋" w:cs="仿宋"/>
          <w:sz w:val="28"/>
          <w:szCs w:val="28"/>
        </w:rPr>
        <w:t>）学院学位评定分委员会根据资助申请和专家考评结果进行审核，拟定立项资助人选，公示3天无异议后</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于2021年3月10日前将《武汉科技大学优秀硕士论文培育资助人汇总表》盖章纸质版交</w:t>
      </w:r>
      <w:r>
        <w:rPr>
          <w:rFonts w:hint="eastAsia" w:ascii="仿宋" w:hAnsi="仿宋" w:eastAsia="仿宋" w:cs="仿宋"/>
          <w:sz w:val="28"/>
          <w:szCs w:val="28"/>
        </w:rPr>
        <w:t>研究生</w:t>
      </w:r>
      <w:r>
        <w:rPr>
          <w:rFonts w:hint="eastAsia" w:ascii="仿宋" w:hAnsi="仿宋" w:eastAsia="仿宋" w:cs="仿宋"/>
          <w:sz w:val="28"/>
          <w:szCs w:val="28"/>
          <w:lang w:val="en-US" w:eastAsia="zh-CN"/>
        </w:rPr>
        <w:t>院</w:t>
      </w:r>
      <w:r>
        <w:rPr>
          <w:rFonts w:hint="eastAsia" w:ascii="仿宋" w:hAnsi="仿宋" w:eastAsia="仿宋" w:cs="仿宋"/>
          <w:sz w:val="28"/>
          <w:szCs w:val="28"/>
        </w:rPr>
        <w:t>学位</w:t>
      </w:r>
      <w:r>
        <w:rPr>
          <w:rFonts w:hint="eastAsia" w:ascii="仿宋" w:hAnsi="仿宋" w:eastAsia="仿宋" w:cs="仿宋"/>
          <w:sz w:val="28"/>
          <w:szCs w:val="28"/>
          <w:lang w:val="en-US" w:eastAsia="zh-CN"/>
        </w:rPr>
        <w:t>管理办公室（青山主楼1103室），</w:t>
      </w:r>
      <w:r>
        <w:rPr>
          <w:rFonts w:hint="eastAsia" w:ascii="仿宋" w:hAnsi="仿宋" w:eastAsia="仿宋" w:cs="仿宋"/>
          <w:sz w:val="28"/>
          <w:szCs w:val="28"/>
        </w:rPr>
        <w:t>电子版发送邮箱39887075@qq.com。</w:t>
      </w:r>
    </w:p>
    <w:p>
      <w:pPr>
        <w:spacing w:line="460" w:lineRule="exact"/>
        <w:rPr>
          <w:rFonts w:hint="eastAsia" w:ascii="仿宋" w:hAnsi="仿宋" w:eastAsia="仿宋" w:cs="仿宋"/>
          <w:sz w:val="28"/>
          <w:szCs w:val="28"/>
        </w:rPr>
      </w:pP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附件：</w:t>
      </w:r>
    </w:p>
    <w:p>
      <w:pPr>
        <w:numPr>
          <w:ilvl w:val="0"/>
          <w:numId w:val="0"/>
        </w:num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1、《武汉科技大学优秀硕士学位论文培育资助申请书》</w:t>
      </w:r>
    </w:p>
    <w:p>
      <w:pPr>
        <w:numPr>
          <w:ilvl w:val="0"/>
          <w:numId w:val="2"/>
        </w:num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《优秀硕士论文培育项目受助人情况汇总表》</w:t>
      </w:r>
    </w:p>
    <w:p>
      <w:pPr>
        <w:numPr>
          <w:ilvl w:val="0"/>
          <w:numId w:val="2"/>
        </w:num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《武汉科技大学优秀硕士学位论文培育资助管理办法》</w:t>
      </w:r>
    </w:p>
    <w:p>
      <w:pPr>
        <w:widowControl w:val="0"/>
        <w:numPr>
          <w:ilvl w:val="0"/>
          <w:numId w:val="0"/>
        </w:numPr>
        <w:jc w:val="both"/>
        <w:rPr>
          <w:rFonts w:hint="eastAsia" w:ascii="仿宋" w:hAnsi="仿宋" w:eastAsia="仿宋" w:cs="仿宋"/>
          <w:sz w:val="28"/>
          <w:szCs w:val="28"/>
          <w:lang w:val="en-US" w:eastAsia="zh-CN"/>
        </w:rPr>
      </w:pPr>
    </w:p>
    <w:p>
      <w:pPr>
        <w:widowControl w:val="0"/>
        <w:numPr>
          <w:ilvl w:val="0"/>
          <w:numId w:val="0"/>
        </w:numPr>
        <w:jc w:val="both"/>
        <w:rPr>
          <w:rFonts w:hint="eastAsia" w:ascii="仿宋" w:hAnsi="仿宋" w:eastAsia="仿宋" w:cs="仿宋"/>
          <w:sz w:val="28"/>
          <w:szCs w:val="28"/>
          <w:lang w:val="en-US" w:eastAsia="zh-CN"/>
        </w:rPr>
      </w:pPr>
    </w:p>
    <w:p>
      <w:pPr>
        <w:ind w:firstLine="560" w:firstLineChars="200"/>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研究生院学位与学科建设处</w:t>
      </w:r>
    </w:p>
    <w:p>
      <w:pPr>
        <w:ind w:firstLine="560" w:firstLineChars="200"/>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2020年11月12日</w:t>
      </w:r>
    </w:p>
    <w:p>
      <w:pPr>
        <w:widowControl w:val="0"/>
        <w:numPr>
          <w:ilvl w:val="0"/>
          <w:numId w:val="0"/>
        </w:numPr>
        <w:jc w:val="both"/>
        <w:rPr>
          <w:rFonts w:hint="eastAsia" w:ascii="仿宋" w:hAnsi="仿宋" w:eastAsia="仿宋" w:cs="仿宋"/>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B5C82C"/>
    <w:multiLevelType w:val="singleLevel"/>
    <w:tmpl w:val="80B5C82C"/>
    <w:lvl w:ilvl="0" w:tentative="0">
      <w:start w:val="1"/>
      <w:numFmt w:val="chineseCounting"/>
      <w:suff w:val="nothing"/>
      <w:lvlText w:val="%1、"/>
      <w:lvlJc w:val="left"/>
      <w:rPr>
        <w:rFonts w:hint="eastAsia"/>
      </w:rPr>
    </w:lvl>
  </w:abstractNum>
  <w:abstractNum w:abstractNumId="1">
    <w:nsid w:val="C51C5045"/>
    <w:multiLevelType w:val="singleLevel"/>
    <w:tmpl w:val="C51C5045"/>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2C545C"/>
    <w:rsid w:val="02D7279C"/>
    <w:rsid w:val="05161BAE"/>
    <w:rsid w:val="07831F0F"/>
    <w:rsid w:val="0ADB3538"/>
    <w:rsid w:val="0B862F49"/>
    <w:rsid w:val="28883C47"/>
    <w:rsid w:val="30FC345C"/>
    <w:rsid w:val="37512106"/>
    <w:rsid w:val="53E37AA6"/>
    <w:rsid w:val="56414E1C"/>
    <w:rsid w:val="592C545C"/>
    <w:rsid w:val="5E8076F0"/>
    <w:rsid w:val="63026289"/>
    <w:rsid w:val="63186919"/>
    <w:rsid w:val="64421B4D"/>
    <w:rsid w:val="69D76C30"/>
    <w:rsid w:val="78DC781F"/>
    <w:rsid w:val="7A6B12E4"/>
    <w:rsid w:val="7A975C44"/>
    <w:rsid w:val="7B2311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2020-11-10T03:04:00Z</dcterms:created>
  <dc:creator>蕾蕾</dc:creator>
  <cp:lastModifiedBy>蕾蕾</cp:lastModifiedBy>
  <cp:lastPrinted>2020-11-11T03:42:00Z</cp:lastPrinted>
  <dcterms:modified xsi:type="dcterms:W3CDTF">2020-11-12T02:40:19Z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